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6" w:rsidRPr="00CE713B" w:rsidRDefault="00CE713B" w:rsidP="00CE71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ФЕДЕРАЛЬНОЕ АГЕНТСТВО ПО ТЕХНИЧЕСКОМУ РЕГУЛИРОВАНИЮ И МЕТРОЛОГИИ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ФЕДЕРАЛЬНОЕ БЮДЖЕТНОЕ УЧРЕЖДЕНИЕ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«ГОСУДАРСТВЕННЫЙ РЕГИОНАЛЬНЫЙ ЦЕНТР СТАНДАРТИЗАЦИИ,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>МЕТРОЛОГИИ И ИСПЫТАНИЙ В РОСТОВСКОЙ ОБЛАСТИ»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 (ФБУ «</w:t>
      </w:r>
      <w:r>
        <w:rPr>
          <w:rFonts w:ascii="Times New Roman" w:hAnsi="Times New Roman" w:cs="Times New Roman"/>
        </w:rPr>
        <w:t>Ростовский</w:t>
      </w:r>
      <w:r w:rsidRPr="00CE713B">
        <w:rPr>
          <w:rFonts w:ascii="Times New Roman" w:hAnsi="Times New Roman" w:cs="Times New Roman"/>
        </w:rPr>
        <w:t xml:space="preserve"> ЦСМ»)</w:t>
      </w:r>
    </w:p>
    <w:p w:rsidR="00CE713B" w:rsidRPr="00CE713B" w:rsidRDefault="003E5E48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344000, Ростовская область,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 xml:space="preserve">-на-Дону,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пр.Соколова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>, 58</w:t>
      </w:r>
      <w:r>
        <w:rPr>
          <w:rFonts w:ascii="Times New Roman" w:hAnsi="Times New Roman" w:cs="Times New Roman"/>
          <w:sz w:val="20"/>
          <w:szCs w:val="20"/>
        </w:rPr>
        <w:t>/173</w:t>
      </w:r>
    </w:p>
    <w:p w:rsidR="00CE713B" w:rsidRPr="001367A7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Тел</w:t>
      </w:r>
      <w:r w:rsidRPr="001367A7">
        <w:rPr>
          <w:rFonts w:ascii="Times New Roman" w:hAnsi="Times New Roman" w:cs="Times New Roman"/>
          <w:sz w:val="20"/>
          <w:szCs w:val="20"/>
        </w:rPr>
        <w:t xml:space="preserve">. (863) 264-19-74 </w:t>
      </w:r>
      <w:r w:rsidRPr="00CE713B">
        <w:rPr>
          <w:rFonts w:ascii="Times New Roman" w:hAnsi="Times New Roman" w:cs="Times New Roman"/>
          <w:sz w:val="20"/>
          <w:szCs w:val="20"/>
        </w:rPr>
        <w:t>Факс</w:t>
      </w:r>
      <w:r w:rsidRPr="001367A7">
        <w:rPr>
          <w:rFonts w:ascii="Times New Roman" w:hAnsi="Times New Roman" w:cs="Times New Roman"/>
          <w:sz w:val="20"/>
          <w:szCs w:val="20"/>
        </w:rPr>
        <w:t xml:space="preserve"> (863) 291-08-02 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67A7">
        <w:rPr>
          <w:rFonts w:ascii="Times New Roman" w:hAnsi="Times New Roman" w:cs="Times New Roman"/>
          <w:sz w:val="20"/>
          <w:szCs w:val="20"/>
        </w:rPr>
        <w:t>-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67A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rostcsm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367A7">
        <w:rPr>
          <w:rFonts w:ascii="Times New Roman" w:hAnsi="Times New Roman" w:cs="Times New Roman"/>
          <w:sz w:val="20"/>
          <w:szCs w:val="20"/>
        </w:rPr>
        <w:t xml:space="preserve">; 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E5E48" w:rsidRPr="001367A7">
        <w:rPr>
          <w:rFonts w:ascii="Times New Roman" w:hAnsi="Times New Roman" w:cs="Times New Roman"/>
          <w:sz w:val="20"/>
          <w:szCs w:val="20"/>
        </w:rPr>
        <w:t>://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rostcsm</w:t>
      </w:r>
      <w:r w:rsidR="003E5E48" w:rsidRPr="001367A7">
        <w:rPr>
          <w:rFonts w:ascii="Times New Roman" w:hAnsi="Times New Roman" w:cs="Times New Roman"/>
          <w:sz w:val="20"/>
          <w:szCs w:val="20"/>
        </w:rPr>
        <w:t>.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E5E48" w:rsidRPr="001367A7">
        <w:rPr>
          <w:rFonts w:ascii="Times New Roman" w:hAnsi="Times New Roman" w:cs="Times New Roman"/>
          <w:sz w:val="20"/>
          <w:szCs w:val="20"/>
        </w:rPr>
        <w:t>/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ОКПО 02567716,  ОГРН 1026103163833, ИНН/КПП 6163000840/616301001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504A48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83CD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83CDE">
        <w:rPr>
          <w:rFonts w:ascii="Times New Roman" w:hAnsi="Times New Roman" w:cs="Times New Roman"/>
          <w:sz w:val="20"/>
          <w:szCs w:val="20"/>
        </w:rPr>
        <w:t>.2018г.</w:t>
      </w:r>
      <w:r w:rsidR="002B6D05">
        <w:rPr>
          <w:rFonts w:ascii="Times New Roman" w:hAnsi="Times New Roman" w:cs="Times New Roman"/>
          <w:sz w:val="20"/>
          <w:szCs w:val="20"/>
        </w:rPr>
        <w:t xml:space="preserve">    № </w:t>
      </w:r>
      <w:r w:rsidR="00E83CD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942" w:rsidRDefault="00DB0942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2B" w:rsidRPr="00F6453E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tbl>
      <w:tblPr>
        <w:tblpPr w:leftFromText="180" w:rightFromText="180" w:vertAnchor="text" w:horzAnchor="margin" w:tblpXSpec="center" w:tblpY="71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233"/>
        <w:gridCol w:w="7734"/>
      </w:tblGrid>
      <w:tr w:rsidR="00DB0942" w:rsidTr="00DB0942">
        <w:trPr>
          <w:trHeight w:val="540"/>
        </w:trPr>
        <w:tc>
          <w:tcPr>
            <w:tcW w:w="503" w:type="dxa"/>
          </w:tcPr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33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7734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почтовый адрес, адрес электронной почты, номера контактных телефонов Организатора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адрес: 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344000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.Соколова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/173.</w:t>
            </w:r>
          </w:p>
          <w:p w:rsidR="00DB0942" w:rsidRPr="00F6453E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5E48" w:rsidRPr="003E5E48">
              <w:rPr>
                <w:rFonts w:ascii="Times New Roman" w:hAnsi="Times New Roman" w:cs="Times New Roman"/>
                <w:sz w:val="24"/>
                <w:szCs w:val="24"/>
              </w:rPr>
              <w:t>info@rostcsm.ru</w:t>
            </w:r>
          </w:p>
          <w:p w:rsidR="00DB0942" w:rsidRPr="00F6453E" w:rsidRDefault="00DB0942" w:rsidP="00DB09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E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.(863) </w:t>
            </w: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-04-20,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 (863) 291-08-02</w:t>
            </w:r>
          </w:p>
          <w:p w:rsidR="00DB0942" w:rsidRPr="00CE713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715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 имущества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начальная цена продажи реализуемого имущества</w:t>
            </w:r>
          </w:p>
        </w:tc>
        <w:tc>
          <w:tcPr>
            <w:tcW w:w="7734" w:type="dxa"/>
          </w:tcPr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</w:t>
            </w:r>
            <w:r w:rsidR="003E5E48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  <w:r w:rsidR="00C8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A48">
              <w:t xml:space="preserve"> </w:t>
            </w:r>
            <w:r w:rsidR="00504A48" w:rsidRPr="00504A48">
              <w:rPr>
                <w:rFonts w:ascii="Times New Roman" w:hAnsi="Times New Roman" w:cs="Times New Roman"/>
                <w:b/>
                <w:sz w:val="24"/>
                <w:szCs w:val="24"/>
              </w:rPr>
              <w:t>21041-20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, 1 шт.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знак </w:t>
            </w:r>
            <w:r w:rsidR="00504A48">
              <w:t xml:space="preserve"> </w:t>
            </w:r>
            <w:r w:rsidR="00504A48">
              <w:rPr>
                <w:rFonts w:ascii="Times New Roman" w:hAnsi="Times New Roman" w:cs="Times New Roman"/>
                <w:sz w:val="24"/>
                <w:szCs w:val="24"/>
              </w:rPr>
              <w:t>К 709 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</w:t>
            </w:r>
            <w:r w:rsidRPr="00C85BCD">
              <w:rPr>
                <w:rFonts w:ascii="Times New Roman" w:hAnsi="Times New Roman" w:cs="Times New Roman"/>
                <w:sz w:val="24"/>
                <w:szCs w:val="24"/>
              </w:rPr>
              <w:t xml:space="preserve">тип (категория) ТС 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5E48"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универсал (В)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, год изготовления  </w:t>
            </w:r>
            <w:r w:rsidR="003E5E48" w:rsidRPr="00CD19F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, модель (номер) двигателя </w:t>
            </w:r>
            <w:r w:rsidR="00504A48">
              <w:t xml:space="preserve"> </w:t>
            </w:r>
            <w:r w:rsidR="00504A48" w:rsidRPr="00504A48">
              <w:rPr>
                <w:rFonts w:ascii="Times New Roman" w:hAnsi="Times New Roman" w:cs="Times New Roman"/>
                <w:sz w:val="24"/>
                <w:szCs w:val="24"/>
              </w:rPr>
              <w:t>21067 8598836</w:t>
            </w:r>
            <w:r w:rsidR="00C85BCD"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, шасси </w:t>
            </w:r>
            <w:r w:rsidR="003E5E48" w:rsidRPr="00CD19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C85BCD" w:rsidRPr="00CD19F6">
              <w:rPr>
                <w:rFonts w:ascii="Times New Roman" w:hAnsi="Times New Roman" w:cs="Times New Roman"/>
                <w:sz w:val="24"/>
                <w:szCs w:val="24"/>
              </w:rPr>
              <w:t>, кузов №</w:t>
            </w:r>
            <w:r w:rsidR="00504A48">
              <w:t xml:space="preserve"> </w:t>
            </w:r>
            <w:r w:rsidR="00504A48" w:rsidRPr="00504A48">
              <w:rPr>
                <w:rFonts w:ascii="Times New Roman" w:hAnsi="Times New Roman" w:cs="Times New Roman"/>
                <w:sz w:val="24"/>
                <w:szCs w:val="24"/>
              </w:rPr>
              <w:t>XWK21041070030786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 </w:t>
            </w:r>
            <w:r w:rsidR="00A424AF">
              <w:t xml:space="preserve"> </w:t>
            </w:r>
            <w:r w:rsidR="00A424AF" w:rsidRPr="00A424A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./5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 кВт, рабочий объем двигателя 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 куб. см, тип двигателя бензиновый, разрешенная максимальная масса </w:t>
            </w:r>
            <w:r w:rsidR="003E5E48" w:rsidRPr="00CD1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48" w:rsidRPr="00CD1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79" w:rsidRPr="00CD1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 кг, масса без нагрузки </w:t>
            </w:r>
            <w:r w:rsidR="00A424AF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Pr="00CD19F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 xml:space="preserve">, пробег </w:t>
            </w:r>
            <w:r w:rsidR="007D649F">
              <w:t xml:space="preserve">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198000 км</w:t>
            </w:r>
            <w:r w:rsidR="00CD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DB0942" w:rsidRDefault="00114D0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4D02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4D02">
              <w:rPr>
                <w:rFonts w:ascii="Times New Roman" w:hAnsi="Times New Roman" w:cs="Times New Roman"/>
                <w:sz w:val="24"/>
                <w:szCs w:val="24"/>
              </w:rPr>
              <w:t xml:space="preserve">сорок пять тысяч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семьсот восемьдесят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636DC7" w:rsidRDefault="00636DC7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1 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8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D02">
              <w:t xml:space="preserve"> </w:t>
            </w:r>
            <w:r w:rsidR="00114D02" w:rsidRPr="0011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="007D649F" w:rsidRPr="007D649F">
              <w:rPr>
                <w:rFonts w:ascii="Times New Roman" w:hAnsi="Times New Roman" w:cs="Times New Roman"/>
                <w:b/>
                <w:sz w:val="24"/>
                <w:szCs w:val="24"/>
              </w:rPr>
              <w:t>21041-20</w:t>
            </w:r>
            <w:r w:rsidR="00AC377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114D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быть внесен Претендентом 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либо в кассу Организатора торгов 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не позднее</w:t>
            </w:r>
            <w:r w:rsidR="00565776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за </w:t>
            </w:r>
            <w:r w:rsidR="00BE149C">
              <w:t xml:space="preserve"> </w:t>
            </w:r>
            <w:r w:rsidR="00561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рабочих дня</w:t>
            </w:r>
            <w:r w:rsidR="00BE149C" w:rsidRPr="00B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</w:t>
            </w:r>
            <w:r w:rsidR="00565776" w:rsidRPr="00CD3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5776" w:rsidRPr="007473BC">
              <w:rPr>
                <w:bCs/>
                <w:color w:val="000000"/>
              </w:rPr>
              <w:t xml:space="preserve"> </w:t>
            </w:r>
            <w:r w:rsidR="00565776" w:rsidRPr="009B4C7C">
              <w:rPr>
                <w:rFonts w:ascii="Times New Roman" w:hAnsi="Times New Roman"/>
                <w:bCs/>
                <w:color w:val="000000"/>
                <w:sz w:val="24"/>
              </w:rPr>
              <w:t>окончания приема заявок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считается внесенным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задатка на указанный счет либо в кассу.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задатка: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ФБУ "</w:t>
            </w:r>
            <w:r w:rsidRPr="00C3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</w:t>
            </w: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ЦСМ" 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(Федеральное бюджетное учреждение «Государственный региональный центр стандартизации, метрологии и испытаний в Ростовской области»)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ИНН 6163000840  КПП  616301001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Получатель платежа: УФК по Ростовской области (ФБУ "Ростовский ЦСМ" л/с 20586Х09090</w:t>
            </w:r>
            <w:r w:rsidRPr="00C34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68A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gramEnd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/С 40501810260152000001 в </w:t>
            </w:r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Отделении по Ростовской области Южного главного управления Центрального банка Российской Федерации</w:t>
            </w:r>
            <w:r w:rsidR="00F600D3" w:rsidRPr="008829B6">
              <w:rPr>
                <w:sz w:val="24"/>
                <w:szCs w:val="24"/>
              </w:rPr>
              <w:t xml:space="preserve">  </w:t>
            </w: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 046015001  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КБК </w:t>
            </w:r>
            <w:r w:rsidR="004F38A3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00000000000000000</w:t>
            </w:r>
            <w:r w:rsidR="00592BE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  <w:r w:rsidR="007D0725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платежа: задаток в обеспечение заяв</w:t>
            </w:r>
            <w:r w:rsidR="00591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участие в аукционе по реализации    ___________ (лот №_______).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Данное сообщение является  публичной офертой для заключения договора о задатке в</w:t>
            </w:r>
            <w:r w:rsidR="00565776"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со ст.437 ГК РФ, а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заявок. Перечень представляемых претендентами документов и требования к их оформлению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заявок. Перечень представляемых претендентами документов и требования к их оформлению.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 Приложения № 1 к Документации об аукционе и иные документы в соответствии с перечнем, опубликованным в информационном сообщении о проведении аукциона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а так же документ, подтверждающий поступление задатка на счет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2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копия квитанции к приходно-кассовому ордеру и чека кассового аппарата,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либо платежное поручение с отметкой банка об исполнении, подтверждающ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е внесение установленной суммы задатка)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указанный в информационном сообщении.</w:t>
            </w:r>
            <w:r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Заявка и опись представленных документов составляются в 2 экземплярах, один из которых остается у Организатора, другой – у заявителя.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документов: Устав в действующей редакции со всеми изменениями и дополнениями; свидетельство о внесении записи о претенденте в Единый государственный реестр юридических лиц или копию свидетельства о государственной регистрации юридического лица; свидетельство о постановке на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учет;</w:t>
            </w:r>
          </w:p>
          <w:p w:rsidR="00DB0942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ЕГРЮЛ или нотариально заверенную копию такой выписки, полученную не ранее чем за 3 месяца до даты размещения на официальном сайте  торгов извещения о проведен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кциона; 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 w:rsidRPr="008A4BF1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 действовать от имени юридического лица без доверенности;</w:t>
            </w:r>
          </w:p>
          <w:p w:rsidR="0031052B" w:rsidRP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фирменное наименование (наименование), сведения об организационно-правовой форме, о месте нахождения, юридический и почтовый адрес, банковские реквизиты, систему налогообложения, контактное лицо по заявке, номер контактного телефона/факса, электронная почта;</w:t>
            </w:r>
          </w:p>
          <w:p w:rsid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предприниматель:</w:t>
            </w:r>
          </w:p>
          <w:p w:rsidR="00DB0942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ЕГРИП или нотариально заверенную копию такой выпис</w:t>
            </w:r>
            <w:r w:rsidR="00F6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полученную не ранее чем за 3 месяца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размещения на официальном сайте  торгов извещения о проведен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внесении записи о претенденте в Единый государственный реестр индивидуальных предпринимателей или копию свидетельства о государственной регистрации индивидуального предпринимателя;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постановке на налоговый учет;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претенденте, содержащие наименование, юридический и почтовый адрес,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AA1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настоящей Документации);</w:t>
            </w:r>
          </w:p>
          <w:p w:rsidR="0031052B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3105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="003105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D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данного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фамилию, имя, отчество, паспортные данные, сведения о месте жительства (для физического лица),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AA1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Документации);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документа, подтверждающего внесение задатка на счет организатора.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полномочия этого лица.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данным документам (в том числе к каждому тому) также прилагается их описью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такая опись составляются в двух экземплярах, один из которых остается к организатора, другой – у претендента.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 xml:space="preserve">ФБУ «Ростовский ЦСМ»,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область, </w:t>
            </w:r>
            <w:proofErr w:type="spell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-на-Дону, пр. Соколова, 58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кабинет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8A3" w:rsidRPr="005558A0" w:rsidRDefault="00DB0942" w:rsidP="004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A3" w:rsidRPr="007129CE">
              <w:rPr>
                <w:rFonts w:cs="Times New Roman"/>
              </w:rPr>
              <w:t xml:space="preserve"> </w:t>
            </w:r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F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2F2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5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F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F2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5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B0942" w:rsidRPr="00712EC3" w:rsidRDefault="00DB0942" w:rsidP="009F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 (дата рассмотрения заявок претендентов):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60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6DC7" w:rsidTr="00DB0942">
        <w:trPr>
          <w:trHeight w:val="1140"/>
        </w:trPr>
        <w:tc>
          <w:tcPr>
            <w:tcW w:w="50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7734" w:type="dxa"/>
          </w:tcPr>
          <w:p w:rsidR="00636DC7" w:rsidRPr="00636DC7" w:rsidRDefault="00636DC7" w:rsidP="009F6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вправе отказаться от проведения аукциона не позднее чем за 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до даты окончания подачи заявок на участие в аукционе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до 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6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60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и подведения итогов аукциона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проводится  </w:t>
            </w:r>
            <w:r w:rsid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F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F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г.: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проведения аукциона 10 час. 00 мин. Регистрация участников </w:t>
            </w:r>
            <w:r w:rsid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F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2018г.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9 час. 30 мин. до 10 час. 00 мин.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участников,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и подведения итогов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344000, Ростовская область, </w:t>
            </w:r>
            <w:proofErr w:type="spellStart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-на-Дону, пр. Соколова, 58/173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 этаж, кабинет № 25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(учебный класс).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734" w:type="dxa"/>
          </w:tcPr>
          <w:p w:rsidR="000F2D46" w:rsidRDefault="000F2D46" w:rsidP="00B50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устанавливается 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(одна тысяча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A7409F" w:rsidTr="00DB0942">
        <w:trPr>
          <w:trHeight w:val="1140"/>
        </w:trPr>
        <w:tc>
          <w:tcPr>
            <w:tcW w:w="503" w:type="dxa"/>
          </w:tcPr>
          <w:p w:rsidR="00A7409F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7409F" w:rsidRDefault="00A7409F" w:rsidP="00A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лица выигравшего торги</w:t>
            </w:r>
          </w:p>
        </w:tc>
        <w:tc>
          <w:tcPr>
            <w:tcW w:w="7734" w:type="dxa"/>
          </w:tcPr>
          <w:p w:rsidR="00A7409F" w:rsidRPr="00CA2D69" w:rsidRDefault="00A7409F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аукциона победителем признается участник, номер карточки которого и заявленная им цена были названы аукционистом последними, то есть предложивший наиболее высокую цену за предмет торгов.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аукциона  победитель аукциона (покупатель) или единственный участник аукциона должен подписать договор купли-продажи имущества и представить указанный договор организатору торгов в срок не позднее 20 </w:t>
            </w:r>
            <w:r w:rsidR="003F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после дня подведения итогов аукциона. Договор купли-продажи заключается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№ 4 к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окументации об аукционе.</w:t>
            </w:r>
          </w:p>
          <w:p w:rsidR="00BE149C" w:rsidRPr="00CA2D69" w:rsidRDefault="00BE149C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  <w:p w:rsidR="000F2D46" w:rsidRPr="008A4BF1" w:rsidRDefault="000F2D46" w:rsidP="000F2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претендентов с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торгов,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информацией,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купли-продажи имущества</w:t>
            </w:r>
          </w:p>
        </w:tc>
        <w:tc>
          <w:tcPr>
            <w:tcW w:w="7734" w:type="dxa"/>
          </w:tcPr>
          <w:p w:rsidR="000F2D46" w:rsidRPr="00DD5591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Ознакомиться с Порядком организации и проведения торгов по реализации федерального движимого имущества, закрепленного за ФБУ «Ростовский ЦСМ» на праве оперативного управления, утвержденного приказом ФБУ «Ростовский ЦСМ» от </w:t>
            </w:r>
            <w:r w:rsidR="007D649F" w:rsidRP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03.10.2018г.  № 414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проектом договора купли-продажи имущества, документацией об аукционе можно по месту приема зая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 в рабочие дни с 8-00 до 16-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 же </w:t>
            </w:r>
            <w:r w:rsidR="00DD5591" w:rsidRPr="00593015">
              <w:rPr>
                <w:color w:val="000000"/>
              </w:rPr>
              <w:t xml:space="preserve">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для размещения информации о проведении торгов (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www.torgi.gov.ru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сайте ФБУ «Ростовский ЦСМ» в сети Интернет (www.rostcsm.ru).</w:t>
            </w:r>
          </w:p>
          <w:p w:rsidR="00CC04E9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по телефонам,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контактные лица:</w:t>
            </w:r>
          </w:p>
          <w:p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(863) 264-04-20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- </w:t>
            </w:r>
            <w:proofErr w:type="spellStart"/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Авсиенко</w:t>
            </w:r>
            <w:proofErr w:type="spellEnd"/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59168A" w:rsidRPr="00CA2D69" w:rsidRDefault="00982F1A" w:rsidP="00CD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+7(8634) 61-55-12 Директор Таганрогского филиала – Евдокимов Владимир Георгиевич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ознакомления с реализуемым имуществом</w:t>
            </w:r>
          </w:p>
        </w:tc>
        <w:tc>
          <w:tcPr>
            <w:tcW w:w="7734" w:type="dxa"/>
          </w:tcPr>
          <w:p w:rsidR="00A11362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Осмотреть имущество, являющееся предметом торгов, можно по 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</w:p>
          <w:p w:rsidR="00982F1A" w:rsidRDefault="00982F1A" w:rsidP="00982F1A">
            <w:pPr>
              <w:pStyle w:val="1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 xml:space="preserve">00, Ростовская область, </w:t>
            </w:r>
            <w:proofErr w:type="spellStart"/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г.Таганрог</w:t>
            </w:r>
            <w:proofErr w:type="spellEnd"/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, ул. Александровская, 153, в рабочие дни с 8-00 до 16-45, перерыв с 12-00 до 12-45.</w:t>
            </w:r>
            <w:r>
              <w:t xml:space="preserve"> </w:t>
            </w:r>
          </w:p>
          <w:p w:rsidR="00982F1A" w:rsidRDefault="00982F1A" w:rsidP="00982F1A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+7(8634) 61-55-12 Директор Таганрогского филиала – Евдокимов Владимир Георгиевич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0F2D46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предыдущих торгах по продаже данного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53E" w:rsidRDefault="00F6453E" w:rsidP="0041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3E" w:rsidRPr="00412F6C" w:rsidRDefault="00F6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453E" w:rsidRPr="004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B"/>
    <w:rsid w:val="000132AB"/>
    <w:rsid w:val="000269EB"/>
    <w:rsid w:val="0004569C"/>
    <w:rsid w:val="0006656D"/>
    <w:rsid w:val="00067036"/>
    <w:rsid w:val="000C2111"/>
    <w:rsid w:val="000F085F"/>
    <w:rsid w:val="000F2D46"/>
    <w:rsid w:val="00114D02"/>
    <w:rsid w:val="00131CDC"/>
    <w:rsid w:val="001367A7"/>
    <w:rsid w:val="0015796E"/>
    <w:rsid w:val="001D4530"/>
    <w:rsid w:val="001D474B"/>
    <w:rsid w:val="001D776E"/>
    <w:rsid w:val="001F3F54"/>
    <w:rsid w:val="001F7BA7"/>
    <w:rsid w:val="00220890"/>
    <w:rsid w:val="00224B83"/>
    <w:rsid w:val="00232EFA"/>
    <w:rsid w:val="002425D5"/>
    <w:rsid w:val="002469C9"/>
    <w:rsid w:val="002661E8"/>
    <w:rsid w:val="002703B9"/>
    <w:rsid w:val="002B6D05"/>
    <w:rsid w:val="002C1BB0"/>
    <w:rsid w:val="002F08BA"/>
    <w:rsid w:val="00301894"/>
    <w:rsid w:val="0031052B"/>
    <w:rsid w:val="00364CAB"/>
    <w:rsid w:val="00365EF7"/>
    <w:rsid w:val="003761A6"/>
    <w:rsid w:val="00393876"/>
    <w:rsid w:val="003A577F"/>
    <w:rsid w:val="003A668A"/>
    <w:rsid w:val="003B7311"/>
    <w:rsid w:val="003D51B6"/>
    <w:rsid w:val="003E1C8E"/>
    <w:rsid w:val="003E2E2B"/>
    <w:rsid w:val="003E5E48"/>
    <w:rsid w:val="003F0B49"/>
    <w:rsid w:val="00412F6C"/>
    <w:rsid w:val="00432F2F"/>
    <w:rsid w:val="00454A0D"/>
    <w:rsid w:val="004757C6"/>
    <w:rsid w:val="004B4279"/>
    <w:rsid w:val="004C3CF9"/>
    <w:rsid w:val="004D70FB"/>
    <w:rsid w:val="004F3061"/>
    <w:rsid w:val="004F38A3"/>
    <w:rsid w:val="004F3C3D"/>
    <w:rsid w:val="00504A48"/>
    <w:rsid w:val="005355D1"/>
    <w:rsid w:val="00551AA4"/>
    <w:rsid w:val="005558A0"/>
    <w:rsid w:val="005611F4"/>
    <w:rsid w:val="00565776"/>
    <w:rsid w:val="00577281"/>
    <w:rsid w:val="0059168A"/>
    <w:rsid w:val="00592BEE"/>
    <w:rsid w:val="005F7A7B"/>
    <w:rsid w:val="0060788A"/>
    <w:rsid w:val="00636DC7"/>
    <w:rsid w:val="00672582"/>
    <w:rsid w:val="006B6638"/>
    <w:rsid w:val="006E2A8D"/>
    <w:rsid w:val="006F4D1A"/>
    <w:rsid w:val="00712EC3"/>
    <w:rsid w:val="00731D36"/>
    <w:rsid w:val="00737F2F"/>
    <w:rsid w:val="0075765D"/>
    <w:rsid w:val="0077123F"/>
    <w:rsid w:val="007808B3"/>
    <w:rsid w:val="0078468C"/>
    <w:rsid w:val="007A2D18"/>
    <w:rsid w:val="007D0725"/>
    <w:rsid w:val="007D29B8"/>
    <w:rsid w:val="007D649F"/>
    <w:rsid w:val="007F54D5"/>
    <w:rsid w:val="00832892"/>
    <w:rsid w:val="00860A3E"/>
    <w:rsid w:val="0086494B"/>
    <w:rsid w:val="008829B6"/>
    <w:rsid w:val="00882ABC"/>
    <w:rsid w:val="00897F2D"/>
    <w:rsid w:val="008A4BF1"/>
    <w:rsid w:val="008C38F1"/>
    <w:rsid w:val="008E0E9A"/>
    <w:rsid w:val="0090038F"/>
    <w:rsid w:val="00982F1A"/>
    <w:rsid w:val="009F6127"/>
    <w:rsid w:val="00A11362"/>
    <w:rsid w:val="00A2762E"/>
    <w:rsid w:val="00A424AF"/>
    <w:rsid w:val="00A52989"/>
    <w:rsid w:val="00A52D76"/>
    <w:rsid w:val="00A530F8"/>
    <w:rsid w:val="00A66597"/>
    <w:rsid w:val="00A7409F"/>
    <w:rsid w:val="00A836F9"/>
    <w:rsid w:val="00AA1547"/>
    <w:rsid w:val="00AA4417"/>
    <w:rsid w:val="00AC3772"/>
    <w:rsid w:val="00AE10EB"/>
    <w:rsid w:val="00AE76DA"/>
    <w:rsid w:val="00B00BDA"/>
    <w:rsid w:val="00B25ABE"/>
    <w:rsid w:val="00B50F62"/>
    <w:rsid w:val="00B829BC"/>
    <w:rsid w:val="00BA1B7D"/>
    <w:rsid w:val="00BE149C"/>
    <w:rsid w:val="00BF6C09"/>
    <w:rsid w:val="00C34EAE"/>
    <w:rsid w:val="00C5350E"/>
    <w:rsid w:val="00C62101"/>
    <w:rsid w:val="00C71948"/>
    <w:rsid w:val="00C71F42"/>
    <w:rsid w:val="00C73DA6"/>
    <w:rsid w:val="00C85BCD"/>
    <w:rsid w:val="00CA2D69"/>
    <w:rsid w:val="00CC04E9"/>
    <w:rsid w:val="00CD19F6"/>
    <w:rsid w:val="00CD2010"/>
    <w:rsid w:val="00CE5900"/>
    <w:rsid w:val="00CE713B"/>
    <w:rsid w:val="00D20F83"/>
    <w:rsid w:val="00D80BF5"/>
    <w:rsid w:val="00D93BE3"/>
    <w:rsid w:val="00DB0942"/>
    <w:rsid w:val="00DB2794"/>
    <w:rsid w:val="00DD5591"/>
    <w:rsid w:val="00DD79D9"/>
    <w:rsid w:val="00DF07BB"/>
    <w:rsid w:val="00DF6315"/>
    <w:rsid w:val="00E17485"/>
    <w:rsid w:val="00E24C83"/>
    <w:rsid w:val="00E26788"/>
    <w:rsid w:val="00E34687"/>
    <w:rsid w:val="00E54AB2"/>
    <w:rsid w:val="00E60148"/>
    <w:rsid w:val="00E83CDE"/>
    <w:rsid w:val="00E8558D"/>
    <w:rsid w:val="00EA296E"/>
    <w:rsid w:val="00EA3A40"/>
    <w:rsid w:val="00EB36C0"/>
    <w:rsid w:val="00EB6755"/>
    <w:rsid w:val="00EC1569"/>
    <w:rsid w:val="00ED3C1D"/>
    <w:rsid w:val="00F01429"/>
    <w:rsid w:val="00F119C1"/>
    <w:rsid w:val="00F21B85"/>
    <w:rsid w:val="00F244D3"/>
    <w:rsid w:val="00F31CCB"/>
    <w:rsid w:val="00F3290C"/>
    <w:rsid w:val="00F448DD"/>
    <w:rsid w:val="00F466DD"/>
    <w:rsid w:val="00F600D3"/>
    <w:rsid w:val="00F6453E"/>
    <w:rsid w:val="00FA23B2"/>
    <w:rsid w:val="00FB5F1E"/>
    <w:rsid w:val="00FD2F2E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t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Шерстюкова Татьяна</dc:creator>
  <cp:lastModifiedBy>user</cp:lastModifiedBy>
  <cp:revision>2</cp:revision>
  <cp:lastPrinted>2018-10-26T12:53:00Z</cp:lastPrinted>
  <dcterms:created xsi:type="dcterms:W3CDTF">2018-10-26T13:07:00Z</dcterms:created>
  <dcterms:modified xsi:type="dcterms:W3CDTF">2018-10-26T13:07:00Z</dcterms:modified>
</cp:coreProperties>
</file>