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9" w:rsidRDefault="00976469" w:rsidP="00976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FF2">
        <w:rPr>
          <w:rFonts w:ascii="Times New Roman" w:hAnsi="Times New Roman" w:cs="Times New Roman"/>
          <w:b/>
        </w:rPr>
        <w:t xml:space="preserve">СХЕМА ПРОВЕДЕНИЯ МСИ ОК </w:t>
      </w:r>
      <w:r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3</w:t>
      </w:r>
      <w:r w:rsidRPr="00767FF2">
        <w:rPr>
          <w:rFonts w:ascii="Times New Roman" w:hAnsi="Times New Roman" w:cs="Times New Roman"/>
          <w:b/>
        </w:rPr>
        <w:t>-19</w:t>
      </w:r>
    </w:p>
    <w:p w:rsidR="00976469" w:rsidRDefault="00976469" w:rsidP="00976469">
      <w:pPr>
        <w:spacing w:after="0" w:line="240" w:lineRule="auto"/>
        <w:jc w:val="center"/>
        <w:rPr>
          <w:b/>
        </w:rPr>
      </w:pPr>
      <w:r w:rsidRPr="00767FF2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>ИЗМЕР</w:t>
      </w:r>
      <w:r w:rsidRPr="00767FF2">
        <w:rPr>
          <w:rFonts w:ascii="Times New Roman" w:hAnsi="Times New Roman" w:cs="Times New Roman"/>
          <w:b/>
        </w:rPr>
        <w:t xml:space="preserve">ЕНИЮ </w:t>
      </w:r>
      <w:r w:rsidRPr="00C20B12">
        <w:rPr>
          <w:rFonts w:ascii="Times New Roman" w:hAnsi="Times New Roman" w:cs="Times New Roman"/>
          <w:b/>
        </w:rPr>
        <w:t>ПОКАЗАТЕЛЕЙ СОСТАВА И СВОЙСТВ</w:t>
      </w:r>
    </w:p>
    <w:p w:rsidR="00976469" w:rsidRPr="00767FF2" w:rsidRDefault="00976469" w:rsidP="009764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БЕНЗИНА АВТОМОБИЛЬНОГО</w:t>
      </w:r>
    </w:p>
    <w:p w:rsidR="00976469" w:rsidRPr="004F7461" w:rsidRDefault="00976469" w:rsidP="009764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461">
        <w:rPr>
          <w:rFonts w:ascii="Times New Roman" w:hAnsi="Times New Roman" w:cs="Times New Roman"/>
          <w:b/>
        </w:rPr>
        <w:t>(вне области аккредитации провайдера МСИ)</w:t>
      </w:r>
    </w:p>
    <w:p w:rsidR="00976469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u w:val="single"/>
        </w:rPr>
        <w:t>Общая информация:</w:t>
      </w:r>
      <w:r w:rsidRPr="00767FF2">
        <w:rPr>
          <w:rFonts w:ascii="Times New Roman" w:hAnsi="Times New Roman" w:cs="Times New Roman"/>
        </w:rPr>
        <w:t xml:space="preserve"> 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Предполагаемые участники МСИ – испытательные лаборатории, выполняющие измерения </w:t>
      </w:r>
      <w:r>
        <w:rPr>
          <w:rFonts w:ascii="Times New Roman" w:hAnsi="Times New Roman" w:cs="Times New Roman"/>
        </w:rPr>
        <w:t xml:space="preserve">показателей состава и свойств </w:t>
      </w:r>
      <w:r>
        <w:rPr>
          <w:rFonts w:ascii="Times New Roman" w:hAnsi="Times New Roman" w:cs="Times New Roman"/>
        </w:rPr>
        <w:t>бензина автомобильного</w:t>
      </w:r>
      <w:r w:rsidRPr="00767FF2">
        <w:rPr>
          <w:rFonts w:ascii="Times New Roman" w:hAnsi="Times New Roman" w:cs="Times New Roman"/>
        </w:rPr>
        <w:t>.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976469" w:rsidRPr="00767FF2" w:rsidRDefault="00976469" w:rsidP="009764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976469" w:rsidRPr="00767FF2" w:rsidRDefault="00976469" w:rsidP="009764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976469" w:rsidRPr="00767FF2" w:rsidRDefault="00976469" w:rsidP="009764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767FF2">
        <w:rPr>
          <w:rFonts w:ascii="Times New Roman" w:hAnsi="Times New Roman" w:cs="Times New Roman"/>
          <w:lang w:val="en-US"/>
        </w:rPr>
        <w:t>Z</w:t>
      </w:r>
      <w:r w:rsidRPr="00767FF2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767FF2">
        <w:rPr>
          <w:rFonts w:ascii="Times New Roman" w:hAnsi="Times New Roman" w:cs="Times New Roman"/>
          <w:color w:val="212529"/>
        </w:rPr>
        <w:t>по ГОСТ Р 50779.60 (п. 9.4.2).</w:t>
      </w:r>
    </w:p>
    <w:p w:rsidR="00976469" w:rsidRPr="00767FF2" w:rsidRDefault="00976469" w:rsidP="00976469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976469" w:rsidRPr="00767FF2" w:rsidRDefault="00976469" w:rsidP="00976469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свидетельство об участии в МСИ;</w:t>
      </w:r>
    </w:p>
    <w:p w:rsidR="00976469" w:rsidRPr="00767FF2" w:rsidRDefault="00976469" w:rsidP="00976469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767FF2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976469" w:rsidRDefault="00976469" w:rsidP="00976469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  <w:r w:rsidRPr="00767FF2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</w:p>
    <w:p w:rsidR="00976469" w:rsidRDefault="00976469" w:rsidP="00976469">
      <w:pPr>
        <w:spacing w:after="0" w:line="240" w:lineRule="auto"/>
        <w:jc w:val="both"/>
        <w:rPr>
          <w:rFonts w:ascii="Times New Roman" w:hAnsi="Times New Roman" w:cs="Times New Roman"/>
          <w:color w:val="212529"/>
        </w:rPr>
      </w:pP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767FF2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Каждому участнику МСИ предоставляется экземпляр образца для контроля (ОК) из одной и той же партии с инструкцией по применению. </w:t>
      </w:r>
    </w:p>
    <w:p w:rsidR="00976469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1277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  <w:r w:rsidRPr="004F7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DD" w:rsidRPr="00976469" w:rsidRDefault="00976469" w:rsidP="009764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469">
        <w:rPr>
          <w:rFonts w:ascii="Times New Roman" w:hAnsi="Times New Roman" w:cs="Times New Roman"/>
        </w:rPr>
        <w:t xml:space="preserve">Материал ОК представляет собой масло моторное, расфасованное в стеклянные или полимерные бутылки объемом не менее, чем по </w:t>
      </w:r>
      <w:r>
        <w:rPr>
          <w:rFonts w:ascii="Times New Roman" w:hAnsi="Times New Roman" w:cs="Times New Roman"/>
        </w:rPr>
        <w:t>2</w:t>
      </w:r>
      <w:r w:rsidRPr="00976469">
        <w:rPr>
          <w:rFonts w:ascii="Times New Roman" w:hAnsi="Times New Roman" w:cs="Times New Roman"/>
        </w:rPr>
        <w:t>,0 дм</w:t>
      </w:r>
      <w:r w:rsidRPr="00976469">
        <w:rPr>
          <w:rFonts w:ascii="Times New Roman" w:hAnsi="Times New Roman" w:cs="Times New Roman"/>
          <w:vertAlign w:val="superscript"/>
        </w:rPr>
        <w:t>3</w:t>
      </w:r>
      <w:r w:rsidRPr="00976469">
        <w:rPr>
          <w:rFonts w:ascii="Times New Roman" w:hAnsi="Times New Roman" w:cs="Times New Roman"/>
        </w:rPr>
        <w:t>. Бутылки плотно закрыты пробками, которые залиты парафином или сургучом.</w:t>
      </w:r>
      <w:r>
        <w:rPr>
          <w:rFonts w:ascii="Times New Roman" w:hAnsi="Times New Roman" w:cs="Times New Roman"/>
        </w:rPr>
        <w:t xml:space="preserve"> </w:t>
      </w:r>
      <w:r w:rsidR="00260829" w:rsidRPr="00976469">
        <w:rPr>
          <w:rFonts w:ascii="Times New Roman" w:hAnsi="Times New Roman" w:cs="Times New Roman"/>
        </w:rPr>
        <w:t>Контролируемыми показателями являются</w:t>
      </w:r>
      <w:r w:rsidR="00DB6F04" w:rsidRPr="00976469">
        <w:rPr>
          <w:rFonts w:ascii="Times New Roman" w:hAnsi="Times New Roman" w:cs="Times New Roman"/>
        </w:rPr>
        <w:t>: п</w:t>
      </w:r>
      <w:r w:rsidR="00A40C73" w:rsidRPr="00976469">
        <w:rPr>
          <w:rFonts w:ascii="Times New Roman" w:eastAsia="Calibri" w:hAnsi="Times New Roman" w:cs="Times New Roman"/>
          <w:color w:val="000000"/>
          <w:spacing w:val="-11"/>
        </w:rPr>
        <w:t>лотность при 15</w:t>
      </w:r>
      <w:r w:rsidR="00DB6F04" w:rsidRPr="00976469">
        <w:rPr>
          <w:rFonts w:ascii="Times New Roman" w:eastAsia="Calibri" w:hAnsi="Times New Roman" w:cs="Times New Roman"/>
          <w:color w:val="000000"/>
          <w:spacing w:val="-11"/>
          <w:vertAlign w:val="superscript"/>
        </w:rPr>
        <w:t>0</w:t>
      </w:r>
      <w:r w:rsidR="00DB6F04" w:rsidRPr="00976469">
        <w:rPr>
          <w:rFonts w:ascii="Times New Roman" w:eastAsia="Calibri" w:hAnsi="Times New Roman" w:cs="Times New Roman"/>
          <w:color w:val="000000"/>
          <w:spacing w:val="-11"/>
        </w:rPr>
        <w:t xml:space="preserve">С, </w:t>
      </w:r>
      <w:r w:rsidR="002D08E5" w:rsidRPr="00976469">
        <w:rPr>
          <w:rFonts w:ascii="Times New Roman" w:eastAsia="Calibri" w:hAnsi="Times New Roman" w:cs="Times New Roman"/>
          <w:color w:val="000000"/>
          <w:spacing w:val="-11"/>
        </w:rPr>
        <w:t>м</w:t>
      </w:r>
      <w:r w:rsidR="002D08E5" w:rsidRPr="00976469">
        <w:rPr>
          <w:rFonts w:ascii="Times New Roman" w:hAnsi="Times New Roman" w:cs="Times New Roman"/>
          <w:color w:val="000000"/>
          <w:spacing w:val="-11"/>
        </w:rPr>
        <w:t xml:space="preserve">ассовая доля серы, 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 xml:space="preserve">октановое число (моторный метод), октановое число (исследовательский метод), </w:t>
      </w:r>
      <w:r w:rsidR="002D08E5" w:rsidRPr="00976469">
        <w:rPr>
          <w:rFonts w:ascii="Times New Roman" w:hAnsi="Times New Roman" w:cs="Times New Roman"/>
        </w:rPr>
        <w:t>концентрация фактических смол,</w:t>
      </w:r>
      <w:r w:rsidR="002D08E5" w:rsidRPr="0097646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="00A40C73" w:rsidRPr="00976469">
        <w:rPr>
          <w:rFonts w:ascii="Times New Roman" w:eastAsia="Calibri" w:hAnsi="Times New Roman" w:cs="Times New Roman"/>
          <w:color w:val="000000"/>
          <w:spacing w:val="-11"/>
        </w:rPr>
        <w:t>давление насыщенных паров, объемная доля бензола, температура начала кипения, т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>емпература 10% отгона,</w:t>
      </w:r>
      <w:r w:rsidR="00A40C73" w:rsidRPr="00976469">
        <w:rPr>
          <w:rFonts w:ascii="Times New Roman" w:eastAsia="Calibri" w:hAnsi="Times New Roman" w:cs="Times New Roman"/>
          <w:color w:val="000000"/>
          <w:spacing w:val="-11"/>
        </w:rPr>
        <w:t xml:space="preserve"> </w:t>
      </w:r>
      <w:r w:rsidR="002D08E5" w:rsidRPr="00976469">
        <w:rPr>
          <w:rFonts w:ascii="Times New Roman" w:eastAsia="Calibri" w:hAnsi="Times New Roman" w:cs="Times New Roman"/>
          <w:color w:val="000000"/>
          <w:spacing w:val="-11"/>
        </w:rPr>
        <w:t>т</w:t>
      </w:r>
      <w:r w:rsidR="002D08E5" w:rsidRPr="00976469">
        <w:rPr>
          <w:rFonts w:ascii="Times New Roman" w:hAnsi="Times New Roman" w:cs="Times New Roman"/>
          <w:color w:val="000000"/>
          <w:spacing w:val="-11"/>
        </w:rPr>
        <w:t>емпература 50% отгона, температура 9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>0</w:t>
      </w:r>
      <w:r w:rsidR="002D08E5" w:rsidRPr="00976469">
        <w:rPr>
          <w:rFonts w:ascii="Times New Roman" w:hAnsi="Times New Roman" w:cs="Times New Roman"/>
          <w:color w:val="000000"/>
          <w:spacing w:val="-11"/>
        </w:rPr>
        <w:t xml:space="preserve">% отгона, 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 xml:space="preserve">температура конца кипения, объемная доля испарившегося бензина при 70 </w:t>
      </w:r>
      <w:r w:rsidR="00A40C73" w:rsidRPr="00976469">
        <w:rPr>
          <w:rFonts w:ascii="Times New Roman" w:hAnsi="Times New Roman" w:cs="Times New Roman"/>
          <w:color w:val="000000"/>
          <w:spacing w:val="-11"/>
          <w:vertAlign w:val="superscript"/>
        </w:rPr>
        <w:t>0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 xml:space="preserve">С, объемная доля испарившегося бензина при 100 </w:t>
      </w:r>
      <w:r w:rsidR="00A40C73" w:rsidRPr="00976469">
        <w:rPr>
          <w:rFonts w:ascii="Times New Roman" w:hAnsi="Times New Roman" w:cs="Times New Roman"/>
          <w:color w:val="000000"/>
          <w:spacing w:val="-11"/>
          <w:vertAlign w:val="superscript"/>
        </w:rPr>
        <w:t>0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 xml:space="preserve">С, объемная доля испарившегося бензина при 150 </w:t>
      </w:r>
      <w:r w:rsidR="00A40C73" w:rsidRPr="00976469">
        <w:rPr>
          <w:rFonts w:ascii="Times New Roman" w:hAnsi="Times New Roman" w:cs="Times New Roman"/>
          <w:color w:val="000000"/>
          <w:spacing w:val="-11"/>
          <w:vertAlign w:val="superscript"/>
        </w:rPr>
        <w:t>0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 xml:space="preserve">С, Объемная доля испарившегося бензина при 180 </w:t>
      </w:r>
      <w:r w:rsidR="00A40C73" w:rsidRPr="00976469">
        <w:rPr>
          <w:rFonts w:ascii="Times New Roman" w:hAnsi="Times New Roman" w:cs="Times New Roman"/>
          <w:color w:val="000000"/>
          <w:spacing w:val="-11"/>
          <w:vertAlign w:val="superscript"/>
        </w:rPr>
        <w:t>0</w:t>
      </w:r>
      <w:r w:rsidR="00A40C73" w:rsidRPr="00976469">
        <w:rPr>
          <w:rFonts w:ascii="Times New Roman" w:hAnsi="Times New Roman" w:cs="Times New Roman"/>
          <w:color w:val="000000"/>
          <w:spacing w:val="-11"/>
        </w:rPr>
        <w:t>С, объем остатка в колбе</w:t>
      </w:r>
      <w:r w:rsidR="00260829" w:rsidRPr="00976469">
        <w:rPr>
          <w:rFonts w:ascii="Times New Roman" w:hAnsi="Times New Roman" w:cs="Times New Roman"/>
        </w:rPr>
        <w:t xml:space="preserve">. </w:t>
      </w:r>
    </w:p>
    <w:p w:rsidR="00976469" w:rsidRPr="00976469" w:rsidRDefault="00976469" w:rsidP="009764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469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с </w:t>
      </w:r>
      <w:r>
        <w:rPr>
          <w:rFonts w:ascii="Times New Roman" w:hAnsi="Times New Roman" w:cs="Times New Roman"/>
        </w:rPr>
        <w:t xml:space="preserve">применением методов, предназначенных для </w:t>
      </w:r>
      <w:r w:rsidRPr="00767FF2">
        <w:rPr>
          <w:rFonts w:ascii="Times New Roman" w:hAnsi="Times New Roman" w:cs="Times New Roman"/>
        </w:rPr>
        <w:t>измерени</w:t>
      </w:r>
      <w:r>
        <w:rPr>
          <w:rFonts w:ascii="Times New Roman" w:hAnsi="Times New Roman" w:cs="Times New Roman"/>
        </w:rPr>
        <w:t>й</w:t>
      </w:r>
      <w:r w:rsidRPr="00767F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показателей состава и свойств бензина автомобильного</w:t>
      </w:r>
      <w:r w:rsidRPr="00767FF2">
        <w:rPr>
          <w:rFonts w:ascii="Times New Roman" w:hAnsi="Times New Roman" w:cs="Times New Roman"/>
        </w:rPr>
        <w:t>.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976469" w:rsidRPr="00767FF2" w:rsidRDefault="00976469" w:rsidP="009764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7FF2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767FF2">
        <w:rPr>
          <w:rFonts w:ascii="Times New Roman" w:hAnsi="Times New Roman" w:cs="Times New Roman"/>
          <w:lang w:val="en-US"/>
        </w:rPr>
        <w:t>Z</w:t>
      </w:r>
      <w:r w:rsidRPr="00767FF2">
        <w:rPr>
          <w:rFonts w:ascii="Times New Roman" w:hAnsi="Times New Roman" w:cs="Times New Roman"/>
        </w:rPr>
        <w:t>-индексу.</w:t>
      </w:r>
    </w:p>
    <w:p w:rsidR="00976469" w:rsidRPr="00767FF2" w:rsidRDefault="00976469" w:rsidP="009764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76469" w:rsidRPr="00A917C6" w:rsidRDefault="00976469" w:rsidP="009764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976469" w:rsidRDefault="00976469" w:rsidP="00976469">
      <w:pPr>
        <w:spacing w:after="0" w:line="240" w:lineRule="auto"/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976469" w:rsidSect="009764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0D602D"/>
    <w:rsid w:val="001D3B77"/>
    <w:rsid w:val="00260829"/>
    <w:rsid w:val="00261CDD"/>
    <w:rsid w:val="002B4096"/>
    <w:rsid w:val="002D08E5"/>
    <w:rsid w:val="00504A33"/>
    <w:rsid w:val="005B1460"/>
    <w:rsid w:val="007E46D9"/>
    <w:rsid w:val="00862CF9"/>
    <w:rsid w:val="00896281"/>
    <w:rsid w:val="00976469"/>
    <w:rsid w:val="00A40C73"/>
    <w:rsid w:val="00CB0F5B"/>
    <w:rsid w:val="00D635EE"/>
    <w:rsid w:val="00DB6F04"/>
    <w:rsid w:val="00E34316"/>
    <w:rsid w:val="00EC79E6"/>
    <w:rsid w:val="00E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97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13</cp:revision>
  <cp:lastPrinted>2019-02-22T07:19:00Z</cp:lastPrinted>
  <dcterms:created xsi:type="dcterms:W3CDTF">2016-10-04T07:24:00Z</dcterms:created>
  <dcterms:modified xsi:type="dcterms:W3CDTF">2019-02-22T07:24:00Z</dcterms:modified>
</cp:coreProperties>
</file>