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A" w:rsidRDefault="00D9681A" w:rsidP="002832C9">
      <w:pPr>
        <w:jc w:val="center"/>
      </w:pPr>
      <w:r w:rsidRPr="00AE6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4DDC9" wp14:editId="656D4C6C">
            <wp:extent cx="1531824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2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A8" w:rsidRPr="00BB2DA8" w:rsidRDefault="00D9681A" w:rsidP="00711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1A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Орган по сертификации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проведение сертификации продукции.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Заверенная предприятием копия Устава.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единого государственного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(ИП) или ее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заверенная копия, полученная не ранее, чем за три месяца до подачи заявки.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Технический файл на заявленную к сертификации продукцию. В технический файл могут быть включены следующие документы: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документация на продукцию (ГОСТ, СТО, ТУ, рецептуры, описания контрольных образцов)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внутреннему контролю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аметров безопасности и качества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производственного контроля, План отбора проб физико-химического и микробиологического контроля)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качество и безопасность сырья и материалов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отсутствие ГМО (в случае необходимости)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упаковки, информация для потребителя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выданные независимой аккредитованной лабораторией,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 НД, ТР ТС, </w:t>
      </w:r>
      <w:proofErr w:type="spellStart"/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пищевой продукции срок не более 3 мес., для промышленной продукции не более 1 года, если иное не установлено в НД на продукцию)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системе пищевой безопасности на основе принципов ХАССП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объектов ТР ТС 021/2011 «О безопасности пищевой продукции»): анализ рисков,</w:t>
      </w:r>
      <w:r w:rsidR="0071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листы ХАССП.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сертификатов, подтверждающих наличие систем менеджмента качества (</w:t>
      </w:r>
      <w:r w:rsidR="00711715"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 </w:t>
      </w:r>
      <w:r w:rsidR="00711715">
        <w:rPr>
          <w:rFonts w:ascii="Times New Roman" w:eastAsia="Times New Roman" w:hAnsi="Times New Roman" w:cs="Times New Roman"/>
          <w:sz w:val="24"/>
          <w:szCs w:val="24"/>
          <w:lang w:eastAsia="ru-RU"/>
        </w:rPr>
        <w:t>9001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ИСО 14000, ИСО 22000, ХАССП) (при наличии).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Анкета «Сделано на Дону»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Каталожный лист на продукцию (при наличии) </w:t>
      </w:r>
    </w:p>
    <w:p w:rsidR="002832C9" w:rsidRPr="00BB2DA8" w:rsidRDefault="002832C9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C9" w:rsidRPr="002832C9" w:rsidRDefault="002832C9" w:rsidP="002832C9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Электронный адрес: </w:t>
      </w:r>
      <w:r w:rsidR="00B45E22">
        <w:rPr>
          <w:rFonts w:ascii="Times New Roman" w:hAnsi="Times New Roman" w:cs="Times New Roman"/>
          <w:b/>
          <w:i/>
          <w:sz w:val="16"/>
          <w:szCs w:val="16"/>
          <w:lang w:val="en-US"/>
        </w:rPr>
        <w:t>snd</w:t>
      </w:r>
      <w:r w:rsidR="00B45E22" w:rsidRPr="00B45E22">
        <w:rPr>
          <w:rFonts w:ascii="Times New Roman" w:hAnsi="Times New Roman" w:cs="Times New Roman"/>
          <w:b/>
          <w:i/>
          <w:sz w:val="16"/>
          <w:szCs w:val="16"/>
        </w:rPr>
        <w:t>@</w:t>
      </w:r>
      <w:r w:rsidR="00B45E22">
        <w:rPr>
          <w:rFonts w:ascii="Times New Roman" w:hAnsi="Times New Roman" w:cs="Times New Roman"/>
          <w:b/>
          <w:i/>
          <w:sz w:val="16"/>
          <w:szCs w:val="16"/>
          <w:lang w:val="en-US"/>
        </w:rPr>
        <w:t>rostcsm</w:t>
      </w:r>
      <w:r w:rsidR="00B45E22" w:rsidRPr="00B45E22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B45E22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bookmarkStart w:id="0" w:name="_GoBack"/>
      <w:bookmarkEnd w:id="0"/>
    </w:p>
    <w:p w:rsidR="002832C9" w:rsidRPr="002832C9" w:rsidRDefault="002832C9" w:rsidP="002832C9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Почтовый адрес: ФБУ «Ростовский ЦСМ», 344000, г. Ростов-на-Дону, пр. Соколова 58/173, </w:t>
      </w:r>
      <w:proofErr w:type="spellStart"/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>каб</w:t>
      </w:r>
      <w:proofErr w:type="spellEnd"/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. 3, </w:t>
      </w:r>
      <w:proofErr w:type="spellStart"/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>каб</w:t>
      </w:r>
      <w:proofErr w:type="spellEnd"/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>. 25</w:t>
      </w:r>
      <w:r w:rsidR="00B23D7F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литер «Д»</w:t>
      </w:r>
    </w:p>
    <w:p w:rsidR="002832C9" w:rsidRPr="002832C9" w:rsidRDefault="002832C9" w:rsidP="002832C9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>Тел.: 8 (863) 264-16-80; 8 (863) 218-44-15</w:t>
      </w:r>
    </w:p>
    <w:p w:rsidR="002832C9" w:rsidRPr="002832C9" w:rsidRDefault="002832C9" w:rsidP="002832C9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832C9">
        <w:rPr>
          <w:rFonts w:ascii="Times New Roman" w:eastAsia="Calibri" w:hAnsi="Times New Roman" w:cs="Times New Roman"/>
          <w:b/>
          <w:i/>
          <w:sz w:val="16"/>
          <w:szCs w:val="16"/>
        </w:rPr>
        <w:t>Начальник отдела, эксперт по стандартизации: Шульженко Ирина Михайловна</w:t>
      </w:r>
    </w:p>
    <w:p w:rsidR="004C398B" w:rsidRPr="00711715" w:rsidRDefault="004C398B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C398B" w:rsidRPr="00711715" w:rsidSect="002832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770"/>
    <w:multiLevelType w:val="hybridMultilevel"/>
    <w:tmpl w:val="4A703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76FD"/>
    <w:multiLevelType w:val="hybridMultilevel"/>
    <w:tmpl w:val="335012D0"/>
    <w:lvl w:ilvl="0" w:tplc="D4DA60F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8AE7F2A"/>
    <w:multiLevelType w:val="hybridMultilevel"/>
    <w:tmpl w:val="5F2200F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8EA4161"/>
    <w:multiLevelType w:val="hybridMultilevel"/>
    <w:tmpl w:val="D8D0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482E"/>
    <w:multiLevelType w:val="hybridMultilevel"/>
    <w:tmpl w:val="E11ECC3A"/>
    <w:lvl w:ilvl="0" w:tplc="CF1014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A"/>
    <w:rsid w:val="001E58E3"/>
    <w:rsid w:val="002832C9"/>
    <w:rsid w:val="002D4BD1"/>
    <w:rsid w:val="00306B98"/>
    <w:rsid w:val="004C398B"/>
    <w:rsid w:val="00711715"/>
    <w:rsid w:val="007C3678"/>
    <w:rsid w:val="009703C2"/>
    <w:rsid w:val="00B23D7F"/>
    <w:rsid w:val="00B45E22"/>
    <w:rsid w:val="00BB2DA8"/>
    <w:rsid w:val="00D9681A"/>
    <w:rsid w:val="00E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Кузьминская Надежда</dc:creator>
  <cp:lastModifiedBy>Русанов Вадим</cp:lastModifiedBy>
  <cp:revision>3</cp:revision>
  <cp:lastPrinted>2017-06-07T09:12:00Z</cp:lastPrinted>
  <dcterms:created xsi:type="dcterms:W3CDTF">2020-11-10T05:49:00Z</dcterms:created>
  <dcterms:modified xsi:type="dcterms:W3CDTF">2020-11-10T06:05:00Z</dcterms:modified>
</cp:coreProperties>
</file>